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42A" w:rsidRPr="0075342A" w:rsidRDefault="0075342A" w:rsidP="0075342A">
      <w:pPr>
        <w:widowControl/>
        <w:spacing w:before="225" w:after="300" w:line="750" w:lineRule="atLeast"/>
        <w:jc w:val="center"/>
        <w:outlineLvl w:val="0"/>
        <w:rPr>
          <w:rFonts w:ascii="宋体" w:eastAsia="宋体" w:hAnsi="宋体" w:cs="宋体"/>
          <w:b/>
          <w:bCs/>
          <w:color w:val="CC3333"/>
          <w:kern w:val="36"/>
          <w:sz w:val="39"/>
          <w:szCs w:val="39"/>
        </w:rPr>
      </w:pPr>
      <w:r w:rsidRPr="0075342A">
        <w:rPr>
          <w:rFonts w:ascii="宋体" w:eastAsia="宋体" w:hAnsi="宋体" w:cs="宋体"/>
          <w:b/>
          <w:bCs/>
          <w:color w:val="CC3333"/>
          <w:kern w:val="36"/>
          <w:sz w:val="39"/>
          <w:szCs w:val="39"/>
        </w:rPr>
        <w:t>西南医科大学药学院2023年硕士研究生考试招生 中药学专业（100800）第一轮调剂进入复试名单</w:t>
      </w:r>
    </w:p>
    <w:p w:rsidR="0075342A" w:rsidRPr="0075342A" w:rsidRDefault="0075342A" w:rsidP="0075342A">
      <w:pPr>
        <w:widowControl/>
        <w:shd w:val="clear" w:color="auto" w:fill="F5F5F5"/>
        <w:spacing w:line="525" w:lineRule="atLeast"/>
        <w:jc w:val="center"/>
        <w:rPr>
          <w:rFonts w:ascii="宋体" w:eastAsia="宋体" w:hAnsi="宋体" w:cs="宋体"/>
          <w:color w:val="666666"/>
          <w:kern w:val="0"/>
          <w:szCs w:val="21"/>
        </w:rPr>
      </w:pPr>
      <w:r w:rsidRPr="0075342A">
        <w:rPr>
          <w:rFonts w:ascii="宋体" w:eastAsia="宋体" w:hAnsi="宋体" w:cs="宋体"/>
          <w:color w:val="666666"/>
          <w:kern w:val="0"/>
          <w:szCs w:val="21"/>
        </w:rPr>
        <w:t>发布日期：2023-04-08    作者：学科建设办公室     来源：     点击：386</w:t>
      </w:r>
    </w:p>
    <w:p w:rsidR="0075342A" w:rsidRPr="0075342A" w:rsidRDefault="0075342A" w:rsidP="0075342A">
      <w:pPr>
        <w:widowControl/>
        <w:spacing w:before="225" w:after="225" w:line="510" w:lineRule="atLeast"/>
        <w:ind w:firstLine="480"/>
        <w:jc w:val="center"/>
        <w:rPr>
          <w:rFonts w:ascii="微软雅黑" w:eastAsia="微软雅黑" w:hAnsi="微软雅黑" w:cs="宋体"/>
          <w:color w:val="666666"/>
          <w:kern w:val="0"/>
          <w:sz w:val="24"/>
          <w:szCs w:val="24"/>
        </w:rPr>
      </w:pPr>
    </w:p>
    <w:p w:rsidR="0075342A" w:rsidRPr="0075342A" w:rsidRDefault="0075342A" w:rsidP="0075342A">
      <w:pPr>
        <w:widowControl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5342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根据《西南医科大学2023年硕士研究生考试招生复试工作办法》，按照我院复试调剂细则及本专业调剂通知公告要求，现将进入我院中药学专业（100800）第一轮调剂复试的考生名单公布如下：</w:t>
      </w:r>
    </w:p>
    <w:tbl>
      <w:tblPr>
        <w:tblW w:w="89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1563"/>
        <w:gridCol w:w="2900"/>
        <w:gridCol w:w="1232"/>
        <w:gridCol w:w="886"/>
        <w:gridCol w:w="932"/>
        <w:gridCol w:w="886"/>
      </w:tblGrid>
      <w:tr w:rsidR="0075342A" w:rsidRPr="0075342A" w:rsidTr="0075342A">
        <w:trPr>
          <w:trHeight w:val="480"/>
          <w:tblCellSpacing w:w="0" w:type="dxa"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序号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姓名</w:t>
            </w:r>
          </w:p>
        </w:tc>
        <w:tc>
          <w:tcPr>
            <w:tcW w:w="2895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39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初试成绩</w:t>
            </w:r>
          </w:p>
        </w:tc>
      </w:tr>
      <w:tr w:rsidR="0075342A" w:rsidRPr="0075342A" w:rsidTr="0075342A">
        <w:trPr>
          <w:trHeight w:val="540"/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342A" w:rsidRPr="0075342A" w:rsidRDefault="0075342A" w:rsidP="0075342A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342A" w:rsidRPr="0075342A" w:rsidRDefault="0075342A" w:rsidP="0075342A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342A" w:rsidRPr="0075342A" w:rsidRDefault="0075342A" w:rsidP="0075342A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政治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业务课1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总分</w:t>
            </w:r>
          </w:p>
        </w:tc>
      </w:tr>
      <w:tr w:rsidR="0075342A" w:rsidRPr="0075342A" w:rsidTr="0075342A">
        <w:trPr>
          <w:trHeight w:val="420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等线" w:eastAsia="等线" w:hAnsi="等线" w:cs="宋体" w:hint="eastAsia"/>
                <w:color w:val="666666"/>
                <w:kern w:val="0"/>
                <w:sz w:val="23"/>
                <w:szCs w:val="23"/>
              </w:rPr>
              <w:t>田杰甫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106333100800718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233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363</w:t>
            </w:r>
          </w:p>
        </w:tc>
      </w:tr>
      <w:tr w:rsidR="0075342A" w:rsidRPr="0075342A" w:rsidTr="0075342A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等线" w:eastAsia="等线" w:hAnsi="等线" w:cs="宋体" w:hint="eastAsia"/>
                <w:color w:val="666666"/>
                <w:kern w:val="0"/>
                <w:sz w:val="23"/>
                <w:szCs w:val="23"/>
              </w:rPr>
              <w:t>蔡佳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106333100800697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249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360</w:t>
            </w:r>
          </w:p>
        </w:tc>
      </w:tr>
      <w:tr w:rsidR="0075342A" w:rsidRPr="0075342A" w:rsidTr="0075342A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等线" w:eastAsia="等线" w:hAnsi="等线" w:cs="宋体" w:hint="eastAsia"/>
                <w:color w:val="666666"/>
                <w:kern w:val="0"/>
                <w:sz w:val="23"/>
                <w:szCs w:val="23"/>
              </w:rPr>
              <w:t>崔付翠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106333100800486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51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252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358</w:t>
            </w:r>
          </w:p>
        </w:tc>
      </w:tr>
      <w:tr w:rsidR="0075342A" w:rsidRPr="0075342A" w:rsidTr="0075342A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等线" w:eastAsia="等线" w:hAnsi="等线" w:cs="宋体" w:hint="eastAsia"/>
                <w:color w:val="666666"/>
                <w:kern w:val="0"/>
                <w:sz w:val="23"/>
                <w:szCs w:val="23"/>
              </w:rPr>
              <w:t>张</w:t>
            </w:r>
            <w:proofErr w:type="gramStart"/>
            <w:r w:rsidRPr="0075342A">
              <w:rPr>
                <w:rFonts w:ascii="等线" w:eastAsia="等线" w:hAnsi="等线" w:cs="宋体" w:hint="eastAsia"/>
                <w:color w:val="666666"/>
                <w:kern w:val="0"/>
                <w:sz w:val="23"/>
                <w:szCs w:val="23"/>
              </w:rPr>
              <w:t>熳</w:t>
            </w:r>
            <w:proofErr w:type="gramEnd"/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106333100800923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49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240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345</w:t>
            </w:r>
          </w:p>
        </w:tc>
      </w:tr>
      <w:tr w:rsidR="0075342A" w:rsidRPr="0075342A" w:rsidTr="0075342A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75342A">
              <w:rPr>
                <w:rFonts w:ascii="等线" w:eastAsia="等线" w:hAnsi="等线" w:cs="宋体" w:hint="eastAsia"/>
                <w:color w:val="666666"/>
                <w:kern w:val="0"/>
                <w:sz w:val="23"/>
                <w:szCs w:val="23"/>
              </w:rPr>
              <w:t>林禹至</w:t>
            </w:r>
            <w:proofErr w:type="gramEnd"/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106333100800489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216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334</w:t>
            </w:r>
          </w:p>
        </w:tc>
      </w:tr>
      <w:tr w:rsidR="0075342A" w:rsidRPr="0075342A" w:rsidTr="0075342A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等线" w:eastAsia="等线" w:hAnsi="等线" w:cs="宋体" w:hint="eastAsia"/>
                <w:color w:val="666666"/>
                <w:kern w:val="0"/>
                <w:sz w:val="23"/>
                <w:szCs w:val="23"/>
              </w:rPr>
              <w:t>陈大泉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102683510901739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212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333</w:t>
            </w:r>
          </w:p>
        </w:tc>
      </w:tr>
      <w:tr w:rsidR="0075342A" w:rsidRPr="0075342A" w:rsidTr="0075342A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75342A">
              <w:rPr>
                <w:rFonts w:ascii="等线" w:eastAsia="等线" w:hAnsi="等线" w:cs="宋体" w:hint="eastAsia"/>
                <w:color w:val="666666"/>
                <w:kern w:val="0"/>
                <w:sz w:val="23"/>
                <w:szCs w:val="23"/>
              </w:rPr>
              <w:t>唐俊</w:t>
            </w:r>
            <w:proofErr w:type="gramEnd"/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106333100800751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51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233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332</w:t>
            </w:r>
          </w:p>
        </w:tc>
      </w:tr>
      <w:tr w:rsidR="0075342A" w:rsidRPr="0075342A" w:rsidTr="0075342A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等线" w:eastAsia="等线" w:hAnsi="等线" w:cs="宋体" w:hint="eastAsia"/>
                <w:color w:val="666666"/>
                <w:kern w:val="0"/>
                <w:sz w:val="23"/>
                <w:szCs w:val="23"/>
              </w:rPr>
              <w:t>丁浩然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100633000101315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208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327</w:t>
            </w:r>
          </w:p>
        </w:tc>
      </w:tr>
      <w:tr w:rsidR="0075342A" w:rsidRPr="0075342A" w:rsidTr="0075342A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等线" w:eastAsia="等线" w:hAnsi="等线" w:cs="宋体" w:hint="eastAsia"/>
                <w:color w:val="666666"/>
                <w:kern w:val="0"/>
                <w:sz w:val="23"/>
                <w:szCs w:val="23"/>
              </w:rPr>
              <w:t>刘雨榕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106323101100004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197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326</w:t>
            </w:r>
          </w:p>
        </w:tc>
      </w:tr>
      <w:tr w:rsidR="0075342A" w:rsidRPr="0075342A" w:rsidTr="0075342A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等线" w:eastAsia="等线" w:hAnsi="等线" w:cs="宋体" w:hint="eastAsia"/>
                <w:color w:val="666666"/>
                <w:kern w:val="0"/>
                <w:sz w:val="23"/>
                <w:szCs w:val="23"/>
              </w:rPr>
              <w:t>范嘉仪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106333100800389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201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325</w:t>
            </w:r>
          </w:p>
        </w:tc>
      </w:tr>
      <w:tr w:rsidR="0075342A" w:rsidRPr="0075342A" w:rsidTr="0075342A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等线" w:eastAsia="等线" w:hAnsi="等线" w:cs="宋体" w:hint="eastAsia"/>
                <w:color w:val="666666"/>
                <w:kern w:val="0"/>
                <w:sz w:val="23"/>
                <w:szCs w:val="23"/>
              </w:rPr>
              <w:t>杨美琳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107163161401522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211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321</w:t>
            </w:r>
          </w:p>
        </w:tc>
      </w:tr>
      <w:tr w:rsidR="0075342A" w:rsidRPr="0075342A" w:rsidTr="0075342A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等线" w:eastAsia="等线" w:hAnsi="等线" w:cs="宋体" w:hint="eastAsia"/>
                <w:color w:val="666666"/>
                <w:kern w:val="0"/>
                <w:sz w:val="23"/>
                <w:szCs w:val="23"/>
              </w:rPr>
              <w:t>赵兴龙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106333100800683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45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214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317</w:t>
            </w:r>
          </w:p>
        </w:tc>
      </w:tr>
      <w:tr w:rsidR="0075342A" w:rsidRPr="0075342A" w:rsidTr="0075342A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等线" w:eastAsia="等线" w:hAnsi="等线" w:cs="宋体" w:hint="eastAsia"/>
                <w:color w:val="666666"/>
                <w:kern w:val="0"/>
                <w:sz w:val="23"/>
                <w:szCs w:val="23"/>
              </w:rPr>
              <w:t>赵蓓红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107163161400887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212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317</w:t>
            </w:r>
          </w:p>
        </w:tc>
      </w:tr>
      <w:tr w:rsidR="0075342A" w:rsidRPr="0075342A" w:rsidTr="0075342A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等线" w:eastAsia="等线" w:hAnsi="等线" w:cs="宋体" w:hint="eastAsia"/>
                <w:color w:val="666666"/>
                <w:kern w:val="0"/>
                <w:sz w:val="23"/>
                <w:szCs w:val="23"/>
              </w:rPr>
              <w:t>王怡丹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106983141108929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193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316</w:t>
            </w:r>
          </w:p>
        </w:tc>
      </w:tr>
      <w:tr w:rsidR="0075342A" w:rsidRPr="0075342A" w:rsidTr="0075342A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等线" w:eastAsia="等线" w:hAnsi="等线" w:cs="宋体" w:hint="eastAsia"/>
                <w:color w:val="666666"/>
                <w:kern w:val="0"/>
                <w:sz w:val="23"/>
                <w:szCs w:val="23"/>
              </w:rPr>
              <w:t>徐玉莲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106623000001215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52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195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308</w:t>
            </w:r>
          </w:p>
        </w:tc>
      </w:tr>
      <w:tr w:rsidR="0075342A" w:rsidRPr="0075342A" w:rsidTr="0075342A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lastRenderedPageBreak/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等线" w:eastAsia="等线" w:hAnsi="等线" w:cs="宋体" w:hint="eastAsia"/>
                <w:color w:val="666666"/>
                <w:kern w:val="0"/>
                <w:sz w:val="23"/>
                <w:szCs w:val="23"/>
              </w:rPr>
              <w:t>蒋晓凤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106333100800799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190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306</w:t>
            </w:r>
          </w:p>
        </w:tc>
      </w:tr>
      <w:tr w:rsidR="0075342A" w:rsidRPr="0075342A" w:rsidTr="0075342A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等线" w:eastAsia="等线" w:hAnsi="等线" w:cs="宋体" w:hint="eastAsia"/>
                <w:color w:val="666666"/>
                <w:kern w:val="0"/>
                <w:sz w:val="23"/>
                <w:szCs w:val="23"/>
              </w:rPr>
              <w:t>张孟汙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104233510924141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188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305</w:t>
            </w:r>
          </w:p>
        </w:tc>
      </w:tr>
      <w:tr w:rsidR="0075342A" w:rsidRPr="0075342A" w:rsidTr="0075342A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等线" w:eastAsia="等线" w:hAnsi="等线" w:cs="宋体" w:hint="eastAsia"/>
                <w:color w:val="666666"/>
                <w:kern w:val="0"/>
                <w:sz w:val="23"/>
                <w:szCs w:val="23"/>
              </w:rPr>
              <w:t>高红英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100263000002126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183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342A" w:rsidRPr="0075342A" w:rsidRDefault="0075342A" w:rsidP="0075342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342A">
              <w:rPr>
                <w:rFonts w:ascii="Calibri" w:eastAsia="微软雅黑" w:hAnsi="Calibri" w:cs="Calibri"/>
                <w:color w:val="666666"/>
                <w:kern w:val="0"/>
                <w:szCs w:val="21"/>
              </w:rPr>
              <w:t>303</w:t>
            </w:r>
          </w:p>
        </w:tc>
      </w:tr>
    </w:tbl>
    <w:p w:rsidR="0075342A" w:rsidRPr="0075342A" w:rsidRDefault="0075342A" w:rsidP="0075342A">
      <w:pPr>
        <w:widowControl/>
        <w:spacing w:before="225" w:after="225" w:line="51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75342A" w:rsidRPr="0075342A" w:rsidRDefault="0075342A" w:rsidP="0075342A">
      <w:pPr>
        <w:widowControl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5342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咨询电话：19982582103</w:t>
      </w:r>
      <w:r w:rsidRPr="0075342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 </w:t>
      </w:r>
      <w:r w:rsidRPr="0075342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75342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75342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75342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75342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联系人：牛老师</w:t>
      </w:r>
    </w:p>
    <w:p w:rsidR="0075342A" w:rsidRPr="0075342A" w:rsidRDefault="0075342A" w:rsidP="0075342A">
      <w:pPr>
        <w:widowControl/>
        <w:spacing w:before="225" w:after="225" w:line="51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75342A" w:rsidRPr="0075342A" w:rsidRDefault="0075342A" w:rsidP="0075342A">
      <w:pPr>
        <w:widowControl/>
        <w:spacing w:before="225" w:after="225" w:line="510" w:lineRule="atLeast"/>
        <w:ind w:firstLine="511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5342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西南医科大学药学院</w:t>
      </w:r>
    </w:p>
    <w:p w:rsidR="0075342A" w:rsidRPr="0075342A" w:rsidRDefault="0075342A" w:rsidP="0075342A">
      <w:pPr>
        <w:widowControl/>
        <w:spacing w:before="225" w:after="225" w:line="510" w:lineRule="atLeast"/>
        <w:ind w:firstLine="576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5342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2023年4月8日</w:t>
      </w:r>
    </w:p>
    <w:p w:rsidR="00E35FD5" w:rsidRPr="0075342A" w:rsidRDefault="00E35FD5">
      <w:bookmarkStart w:id="0" w:name="_GoBack"/>
      <w:bookmarkEnd w:id="0"/>
    </w:p>
    <w:sectPr w:rsidR="00E35FD5" w:rsidRPr="007534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黑体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5F4"/>
    <w:rsid w:val="003825F4"/>
    <w:rsid w:val="0075342A"/>
    <w:rsid w:val="00E3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5342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5342A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75342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5342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5342A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75342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4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8781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4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2023-05-03T09:10:00Z</dcterms:created>
  <dcterms:modified xsi:type="dcterms:W3CDTF">2023-05-03T09:10:00Z</dcterms:modified>
</cp:coreProperties>
</file>